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02FFF3D4" w:rsidR="003949AD" w:rsidRDefault="002A00B3" w:rsidP="003949AD">
      <w:pPr>
        <w:jc w:val="center"/>
        <w:rPr>
          <w:rFonts w:ascii="Arial" w:hAnsi="Arial" w:cs="Arial"/>
          <w:b/>
          <w:sz w:val="24"/>
          <w:szCs w:val="24"/>
        </w:rPr>
      </w:pPr>
      <w:r>
        <w:rPr>
          <w:rFonts w:ascii="Arial" w:hAnsi="Arial" w:cs="Arial"/>
          <w:b/>
          <w:sz w:val="24"/>
          <w:szCs w:val="24"/>
        </w:rPr>
        <w:t>DECLARA</w:t>
      </w:r>
    </w:p>
    <w:p w14:paraId="64EE6439" w14:textId="77777777" w:rsidR="00E973F3" w:rsidRDefault="00E973F3" w:rsidP="003949AD">
      <w:pPr>
        <w:jc w:val="center"/>
        <w:rPr>
          <w:rFonts w:ascii="Arial" w:hAnsi="Arial" w:cs="Arial"/>
          <w:b/>
          <w:sz w:val="24"/>
          <w:szCs w:val="24"/>
        </w:rPr>
      </w:pPr>
    </w:p>
    <w:p w14:paraId="79D0E3C1" w14:textId="77777777" w:rsidR="00E973F3" w:rsidRDefault="00E973F3" w:rsidP="003949AD">
      <w:pPr>
        <w:jc w:val="center"/>
        <w:rPr>
          <w:rFonts w:ascii="Arial" w:hAnsi="Arial" w:cs="Arial"/>
          <w:b/>
          <w:sz w:val="24"/>
          <w:szCs w:val="24"/>
        </w:rPr>
      </w:pPr>
    </w:p>
    <w:p w14:paraId="682F17A0" w14:textId="16215703" w:rsidR="00E973F3" w:rsidRDefault="00E973F3" w:rsidP="00E973F3">
      <w:pPr>
        <w:jc w:val="both"/>
        <w:rPr>
          <w:rFonts w:ascii="Arial" w:hAnsi="Arial" w:cs="Arial"/>
          <w:bCs/>
          <w:sz w:val="24"/>
          <w:szCs w:val="24"/>
        </w:rPr>
      </w:pPr>
      <w:r w:rsidRPr="00E973F3">
        <w:rPr>
          <w:rFonts w:ascii="Arial" w:hAnsi="Arial" w:cs="Arial"/>
          <w:bCs/>
          <w:sz w:val="24"/>
          <w:szCs w:val="24"/>
        </w:rPr>
        <w:t xml:space="preserve">Artículo 1º: </w:t>
      </w:r>
      <w:r w:rsidR="00A07056">
        <w:rPr>
          <w:rFonts w:ascii="Arial" w:hAnsi="Arial" w:cs="Arial"/>
          <w:bCs/>
          <w:sz w:val="24"/>
          <w:szCs w:val="24"/>
        </w:rPr>
        <w:t>De interés de las Legislaturas Patagónicas</w:t>
      </w:r>
      <w:r w:rsidR="006D4FF2">
        <w:rPr>
          <w:rFonts w:ascii="Arial" w:hAnsi="Arial" w:cs="Arial"/>
          <w:bCs/>
          <w:sz w:val="24"/>
          <w:szCs w:val="24"/>
        </w:rPr>
        <w:t xml:space="preserve">, </w:t>
      </w:r>
      <w:r w:rsidR="00A07056">
        <w:rPr>
          <w:rFonts w:ascii="Arial" w:hAnsi="Arial" w:cs="Arial"/>
          <w:bCs/>
          <w:sz w:val="24"/>
          <w:szCs w:val="24"/>
        </w:rPr>
        <w:t xml:space="preserve">el Programa Educativo: “Volverse Azul” </w:t>
      </w:r>
      <w:proofErr w:type="spellStart"/>
      <w:r w:rsidR="00A07056">
        <w:rPr>
          <w:rFonts w:ascii="Arial" w:hAnsi="Arial" w:cs="Arial"/>
          <w:bCs/>
          <w:sz w:val="24"/>
          <w:szCs w:val="24"/>
        </w:rPr>
        <w:t>Ecocentro</w:t>
      </w:r>
      <w:proofErr w:type="spellEnd"/>
      <w:r w:rsidR="00A07056">
        <w:rPr>
          <w:rFonts w:ascii="Arial" w:hAnsi="Arial" w:cs="Arial"/>
          <w:bCs/>
          <w:sz w:val="24"/>
          <w:szCs w:val="24"/>
        </w:rPr>
        <w:t xml:space="preserve"> Pampa Azul que se implementa en la ciudad de Puerto Madryn.</w:t>
      </w:r>
    </w:p>
    <w:p w14:paraId="43AFC168" w14:textId="77777777" w:rsidR="00E973F3" w:rsidRDefault="00E973F3" w:rsidP="00E973F3">
      <w:pPr>
        <w:jc w:val="both"/>
        <w:rPr>
          <w:rFonts w:ascii="Arial" w:hAnsi="Arial" w:cs="Arial"/>
          <w:bCs/>
          <w:sz w:val="24"/>
          <w:szCs w:val="24"/>
        </w:rPr>
      </w:pPr>
    </w:p>
    <w:p w14:paraId="1154CE1C" w14:textId="674C56DB" w:rsidR="00E973F3" w:rsidRDefault="00E973F3" w:rsidP="00E973F3">
      <w:pPr>
        <w:jc w:val="both"/>
        <w:rPr>
          <w:rFonts w:ascii="Arial" w:hAnsi="Arial" w:cs="Arial"/>
          <w:bCs/>
          <w:sz w:val="24"/>
          <w:szCs w:val="24"/>
        </w:rPr>
      </w:pPr>
      <w:r>
        <w:rPr>
          <w:rFonts w:ascii="Arial" w:hAnsi="Arial" w:cs="Arial"/>
          <w:bCs/>
          <w:sz w:val="24"/>
          <w:szCs w:val="24"/>
        </w:rPr>
        <w:t xml:space="preserve">Artículo 2º: Comuníquese a </w:t>
      </w:r>
      <w:r w:rsidR="00357EEE">
        <w:rPr>
          <w:rFonts w:ascii="Arial" w:hAnsi="Arial" w:cs="Arial"/>
          <w:bCs/>
          <w:sz w:val="24"/>
          <w:szCs w:val="24"/>
        </w:rPr>
        <w:t xml:space="preserve">los </w:t>
      </w:r>
      <w:r w:rsidR="00A07056">
        <w:rPr>
          <w:rFonts w:ascii="Arial" w:hAnsi="Arial" w:cs="Arial"/>
          <w:bCs/>
          <w:sz w:val="24"/>
          <w:szCs w:val="24"/>
        </w:rPr>
        <w:t>Poderes Ejecutivos y Legislativos de las Provincias Patagónicas.</w:t>
      </w:r>
    </w:p>
    <w:p w14:paraId="65657E7D" w14:textId="77777777" w:rsidR="00A07056" w:rsidRDefault="00A07056" w:rsidP="00E973F3">
      <w:pPr>
        <w:jc w:val="both"/>
        <w:rPr>
          <w:rFonts w:ascii="Arial" w:hAnsi="Arial" w:cs="Arial"/>
          <w:bCs/>
          <w:sz w:val="24"/>
          <w:szCs w:val="24"/>
        </w:rPr>
      </w:pPr>
    </w:p>
    <w:p w14:paraId="6BFAA2F2" w14:textId="77777777" w:rsidR="00074765" w:rsidRDefault="00074765" w:rsidP="00E973F3">
      <w:pPr>
        <w:jc w:val="both"/>
        <w:rPr>
          <w:rFonts w:ascii="Arial" w:hAnsi="Arial" w:cs="Arial"/>
          <w:bCs/>
          <w:sz w:val="24"/>
          <w:szCs w:val="24"/>
        </w:rPr>
      </w:pPr>
    </w:p>
    <w:p w14:paraId="094A0851" w14:textId="0D99FA40" w:rsidR="00074765" w:rsidRDefault="00074765" w:rsidP="00E973F3">
      <w:pPr>
        <w:jc w:val="both"/>
        <w:rPr>
          <w:rFonts w:ascii="Arial" w:hAnsi="Arial" w:cs="Arial"/>
          <w:bCs/>
          <w:sz w:val="24"/>
          <w:szCs w:val="24"/>
        </w:rPr>
      </w:pPr>
      <w:r>
        <w:rPr>
          <w:rFonts w:ascii="Arial" w:hAnsi="Arial" w:cs="Arial"/>
          <w:bCs/>
          <w:sz w:val="24"/>
          <w:szCs w:val="24"/>
        </w:rPr>
        <w:t>Res. 085/24</w:t>
      </w:r>
      <w:bookmarkStart w:id="0" w:name="_GoBack"/>
      <w:bookmarkEnd w:id="0"/>
    </w:p>
    <w:p w14:paraId="3496DE93" w14:textId="77777777" w:rsidR="00A07056" w:rsidRDefault="00A07056" w:rsidP="00E973F3">
      <w:pPr>
        <w:jc w:val="both"/>
        <w:rPr>
          <w:rFonts w:ascii="Arial" w:hAnsi="Arial" w:cs="Arial"/>
          <w:bCs/>
          <w:sz w:val="24"/>
          <w:szCs w:val="24"/>
        </w:rPr>
      </w:pPr>
    </w:p>
    <w:p w14:paraId="72208298" w14:textId="77777777" w:rsidR="00A07056" w:rsidRDefault="00A07056" w:rsidP="00E973F3">
      <w:pPr>
        <w:jc w:val="both"/>
        <w:rPr>
          <w:rFonts w:ascii="Arial" w:hAnsi="Arial" w:cs="Arial"/>
          <w:bCs/>
          <w:sz w:val="24"/>
          <w:szCs w:val="24"/>
        </w:rPr>
      </w:pPr>
    </w:p>
    <w:p w14:paraId="5CB9A580" w14:textId="77777777" w:rsidR="00A07056" w:rsidRDefault="00A07056" w:rsidP="00E973F3">
      <w:pPr>
        <w:jc w:val="both"/>
        <w:rPr>
          <w:rFonts w:ascii="Arial" w:hAnsi="Arial" w:cs="Arial"/>
          <w:bCs/>
          <w:sz w:val="24"/>
          <w:szCs w:val="24"/>
        </w:rPr>
      </w:pPr>
    </w:p>
    <w:p w14:paraId="2F29E8A6" w14:textId="77777777" w:rsidR="00A07056" w:rsidRDefault="00A07056" w:rsidP="00E973F3">
      <w:pPr>
        <w:jc w:val="both"/>
        <w:rPr>
          <w:rFonts w:ascii="Arial" w:hAnsi="Arial" w:cs="Arial"/>
          <w:bCs/>
          <w:sz w:val="24"/>
          <w:szCs w:val="24"/>
        </w:rPr>
      </w:pPr>
    </w:p>
    <w:p w14:paraId="1F8F8E44" w14:textId="77777777" w:rsidR="00A07056" w:rsidRDefault="00A07056" w:rsidP="00E973F3">
      <w:pPr>
        <w:jc w:val="both"/>
        <w:rPr>
          <w:rFonts w:ascii="Arial" w:hAnsi="Arial" w:cs="Arial"/>
          <w:bCs/>
          <w:sz w:val="24"/>
          <w:szCs w:val="24"/>
        </w:rPr>
      </w:pPr>
    </w:p>
    <w:p w14:paraId="0F0AF9E7" w14:textId="77777777" w:rsidR="00A07056" w:rsidRDefault="00A07056" w:rsidP="00E973F3">
      <w:pPr>
        <w:jc w:val="both"/>
        <w:rPr>
          <w:rFonts w:ascii="Arial" w:hAnsi="Arial" w:cs="Arial"/>
          <w:bCs/>
          <w:sz w:val="24"/>
          <w:szCs w:val="24"/>
        </w:rPr>
      </w:pPr>
    </w:p>
    <w:p w14:paraId="3185A536" w14:textId="77777777" w:rsidR="00A07056" w:rsidRDefault="00A07056" w:rsidP="00E973F3">
      <w:pPr>
        <w:jc w:val="both"/>
        <w:rPr>
          <w:rFonts w:ascii="Arial" w:hAnsi="Arial" w:cs="Arial"/>
          <w:bCs/>
          <w:sz w:val="24"/>
          <w:szCs w:val="24"/>
        </w:rPr>
      </w:pPr>
    </w:p>
    <w:p w14:paraId="31851F1D" w14:textId="77777777" w:rsidR="00A07056" w:rsidRDefault="00A07056" w:rsidP="00E973F3">
      <w:pPr>
        <w:jc w:val="both"/>
        <w:rPr>
          <w:rFonts w:ascii="Arial" w:hAnsi="Arial" w:cs="Arial"/>
          <w:bCs/>
          <w:sz w:val="24"/>
          <w:szCs w:val="24"/>
        </w:rPr>
      </w:pPr>
    </w:p>
    <w:p w14:paraId="4634CC4F" w14:textId="77777777" w:rsidR="00A07056" w:rsidRDefault="00A07056" w:rsidP="00E973F3">
      <w:pPr>
        <w:jc w:val="both"/>
        <w:rPr>
          <w:rFonts w:ascii="Arial" w:hAnsi="Arial" w:cs="Arial"/>
          <w:bCs/>
          <w:sz w:val="24"/>
          <w:szCs w:val="24"/>
        </w:rPr>
      </w:pPr>
    </w:p>
    <w:p w14:paraId="6AAE62C9" w14:textId="77777777" w:rsidR="00A07056" w:rsidRDefault="00A07056" w:rsidP="00E973F3">
      <w:pPr>
        <w:jc w:val="both"/>
        <w:rPr>
          <w:rFonts w:ascii="Arial" w:hAnsi="Arial" w:cs="Arial"/>
          <w:bCs/>
          <w:sz w:val="24"/>
          <w:szCs w:val="24"/>
        </w:rPr>
      </w:pPr>
    </w:p>
    <w:p w14:paraId="7E681F58" w14:textId="77777777" w:rsidR="00A07056" w:rsidRDefault="00A07056" w:rsidP="00E973F3">
      <w:pPr>
        <w:jc w:val="both"/>
        <w:rPr>
          <w:rFonts w:ascii="Arial" w:hAnsi="Arial" w:cs="Arial"/>
          <w:bCs/>
          <w:sz w:val="24"/>
          <w:szCs w:val="24"/>
        </w:rPr>
      </w:pPr>
    </w:p>
    <w:p w14:paraId="13FE8BE5" w14:textId="77777777" w:rsidR="00A07056" w:rsidRDefault="00A07056" w:rsidP="00E973F3">
      <w:pPr>
        <w:jc w:val="both"/>
        <w:rPr>
          <w:rFonts w:ascii="Arial" w:hAnsi="Arial" w:cs="Arial"/>
          <w:bCs/>
          <w:sz w:val="24"/>
          <w:szCs w:val="24"/>
        </w:rPr>
      </w:pPr>
    </w:p>
    <w:p w14:paraId="48C05AA4" w14:textId="77777777" w:rsidR="00A07056" w:rsidRDefault="00A07056" w:rsidP="00E973F3">
      <w:pPr>
        <w:jc w:val="both"/>
        <w:rPr>
          <w:rFonts w:ascii="Arial" w:hAnsi="Arial" w:cs="Arial"/>
          <w:bCs/>
          <w:sz w:val="24"/>
          <w:szCs w:val="24"/>
        </w:rPr>
      </w:pPr>
    </w:p>
    <w:p w14:paraId="4C4829F5" w14:textId="77777777" w:rsidR="00A07056" w:rsidRDefault="00A07056" w:rsidP="00E973F3">
      <w:pPr>
        <w:jc w:val="both"/>
        <w:rPr>
          <w:rFonts w:ascii="Arial" w:hAnsi="Arial" w:cs="Arial"/>
          <w:bCs/>
          <w:sz w:val="24"/>
          <w:szCs w:val="24"/>
        </w:rPr>
      </w:pPr>
    </w:p>
    <w:p w14:paraId="1B365D3A" w14:textId="77777777" w:rsidR="00A07056" w:rsidRDefault="00A07056" w:rsidP="00E973F3">
      <w:pPr>
        <w:jc w:val="both"/>
        <w:rPr>
          <w:rFonts w:ascii="Arial" w:hAnsi="Arial" w:cs="Arial"/>
          <w:bCs/>
          <w:sz w:val="24"/>
          <w:szCs w:val="24"/>
        </w:rPr>
      </w:pPr>
    </w:p>
    <w:p w14:paraId="04A6880D" w14:textId="77777777" w:rsidR="00A07056" w:rsidRDefault="00A07056" w:rsidP="00E973F3">
      <w:pPr>
        <w:jc w:val="both"/>
        <w:rPr>
          <w:rFonts w:ascii="Arial" w:hAnsi="Arial" w:cs="Arial"/>
          <w:bCs/>
          <w:sz w:val="24"/>
          <w:szCs w:val="24"/>
        </w:rPr>
      </w:pPr>
    </w:p>
    <w:p w14:paraId="2A4DED91" w14:textId="77777777" w:rsidR="00A07056" w:rsidRDefault="00A07056" w:rsidP="00E973F3">
      <w:pPr>
        <w:jc w:val="both"/>
        <w:rPr>
          <w:rFonts w:ascii="Arial" w:hAnsi="Arial" w:cs="Arial"/>
          <w:bCs/>
          <w:sz w:val="24"/>
          <w:szCs w:val="24"/>
        </w:rPr>
      </w:pPr>
    </w:p>
    <w:p w14:paraId="291B8649" w14:textId="77777777" w:rsidR="00A07056" w:rsidRDefault="00A07056" w:rsidP="00E973F3">
      <w:pPr>
        <w:jc w:val="both"/>
        <w:rPr>
          <w:rFonts w:ascii="Arial" w:hAnsi="Arial" w:cs="Arial"/>
          <w:bCs/>
          <w:sz w:val="24"/>
          <w:szCs w:val="24"/>
        </w:rPr>
      </w:pPr>
    </w:p>
    <w:p w14:paraId="0957205D" w14:textId="77777777" w:rsidR="00A07056" w:rsidRDefault="00A07056" w:rsidP="00E973F3">
      <w:pPr>
        <w:jc w:val="both"/>
        <w:rPr>
          <w:rFonts w:ascii="Arial" w:hAnsi="Arial" w:cs="Arial"/>
          <w:bCs/>
          <w:sz w:val="24"/>
          <w:szCs w:val="24"/>
        </w:rPr>
      </w:pPr>
    </w:p>
    <w:p w14:paraId="544C38BD" w14:textId="6E6DCCB9" w:rsidR="00A07056" w:rsidRDefault="00A07056" w:rsidP="00E973F3">
      <w:pPr>
        <w:jc w:val="both"/>
        <w:rPr>
          <w:rFonts w:ascii="Arial" w:hAnsi="Arial" w:cs="Arial"/>
          <w:bCs/>
          <w:sz w:val="24"/>
          <w:szCs w:val="24"/>
        </w:rPr>
      </w:pPr>
      <w:r>
        <w:rPr>
          <w:rFonts w:ascii="Arial" w:hAnsi="Arial" w:cs="Arial"/>
          <w:bCs/>
          <w:sz w:val="24"/>
          <w:szCs w:val="24"/>
        </w:rPr>
        <w:t>Visto:</w:t>
      </w:r>
    </w:p>
    <w:p w14:paraId="79940CE4" w14:textId="582FD842" w:rsidR="00A07056" w:rsidRDefault="00A07056" w:rsidP="00E973F3">
      <w:pPr>
        <w:jc w:val="both"/>
        <w:rPr>
          <w:rFonts w:ascii="Arial" w:hAnsi="Arial" w:cs="Arial"/>
          <w:bCs/>
          <w:sz w:val="24"/>
          <w:szCs w:val="24"/>
        </w:rPr>
      </w:pPr>
      <w:r>
        <w:rPr>
          <w:rFonts w:ascii="Arial" w:hAnsi="Arial" w:cs="Arial"/>
          <w:bCs/>
          <w:sz w:val="24"/>
          <w:szCs w:val="24"/>
        </w:rPr>
        <w:t xml:space="preserve">El Programa Educativo: “Volverse Azul” </w:t>
      </w:r>
      <w:proofErr w:type="spellStart"/>
      <w:r>
        <w:rPr>
          <w:rFonts w:ascii="Arial" w:hAnsi="Arial" w:cs="Arial"/>
          <w:bCs/>
          <w:sz w:val="24"/>
          <w:szCs w:val="24"/>
        </w:rPr>
        <w:t>Ecocentro</w:t>
      </w:r>
      <w:proofErr w:type="spellEnd"/>
      <w:r>
        <w:rPr>
          <w:rFonts w:ascii="Arial" w:hAnsi="Arial" w:cs="Arial"/>
          <w:bCs/>
          <w:sz w:val="24"/>
          <w:szCs w:val="24"/>
        </w:rPr>
        <w:t xml:space="preserve"> Pampa Azul y,</w:t>
      </w:r>
    </w:p>
    <w:p w14:paraId="728C9894" w14:textId="59794B63" w:rsidR="00A07056" w:rsidRDefault="00A07056" w:rsidP="00E973F3">
      <w:pPr>
        <w:jc w:val="both"/>
        <w:rPr>
          <w:rFonts w:ascii="Arial" w:hAnsi="Arial" w:cs="Arial"/>
          <w:bCs/>
          <w:sz w:val="24"/>
          <w:szCs w:val="24"/>
        </w:rPr>
      </w:pPr>
      <w:r>
        <w:rPr>
          <w:rFonts w:ascii="Arial" w:hAnsi="Arial" w:cs="Arial"/>
          <w:bCs/>
          <w:sz w:val="24"/>
          <w:szCs w:val="24"/>
        </w:rPr>
        <w:t>CONSIDERANDO:</w:t>
      </w:r>
    </w:p>
    <w:p w14:paraId="534E57E8" w14:textId="0316BCBB" w:rsidR="00A07056" w:rsidRDefault="00A07056" w:rsidP="00E973F3">
      <w:pPr>
        <w:jc w:val="both"/>
        <w:rPr>
          <w:rFonts w:ascii="Arial" w:hAnsi="Arial" w:cs="Arial"/>
          <w:bCs/>
          <w:sz w:val="24"/>
          <w:szCs w:val="24"/>
        </w:rPr>
      </w:pPr>
      <w:r>
        <w:rPr>
          <w:rFonts w:ascii="Arial" w:hAnsi="Arial" w:cs="Arial"/>
          <w:bCs/>
          <w:sz w:val="24"/>
          <w:szCs w:val="24"/>
        </w:rPr>
        <w:t>Que, el programa educativo “Volver Azul” es una invitación a involucrarse con la cultura oceánica y reconocer la importancia fundamental del océano en la existencia de todos los seres vivos.</w:t>
      </w:r>
    </w:p>
    <w:p w14:paraId="0CC211D0" w14:textId="6FE7DEFA" w:rsidR="00A07056" w:rsidRDefault="00A07056" w:rsidP="00E973F3">
      <w:pPr>
        <w:jc w:val="both"/>
        <w:rPr>
          <w:rFonts w:ascii="Arial" w:hAnsi="Arial" w:cs="Arial"/>
          <w:bCs/>
          <w:sz w:val="24"/>
          <w:szCs w:val="24"/>
        </w:rPr>
      </w:pPr>
      <w:r>
        <w:rPr>
          <w:rFonts w:ascii="Arial" w:hAnsi="Arial" w:cs="Arial"/>
          <w:bCs/>
          <w:sz w:val="24"/>
          <w:szCs w:val="24"/>
        </w:rPr>
        <w:t>Que, la propuesta educativa se encuentra pensada y diseñada para cada uno de los niveles del Sistema Educativo, pretendiendo de esta forma construir herramientas de pensamiento, comprendiendo cómo funcionan los ecosistemas marinos, la función del océano como moderador del clima y la importancia del mar.</w:t>
      </w:r>
    </w:p>
    <w:p w14:paraId="260657B1" w14:textId="3887B6EA" w:rsidR="00A07056" w:rsidRDefault="00A07056" w:rsidP="00E973F3">
      <w:pPr>
        <w:jc w:val="both"/>
        <w:rPr>
          <w:rFonts w:ascii="Arial" w:hAnsi="Arial" w:cs="Arial"/>
          <w:bCs/>
          <w:sz w:val="24"/>
          <w:szCs w:val="24"/>
        </w:rPr>
      </w:pPr>
      <w:r>
        <w:rPr>
          <w:rFonts w:ascii="Arial" w:hAnsi="Arial" w:cs="Arial"/>
          <w:bCs/>
          <w:sz w:val="24"/>
          <w:szCs w:val="24"/>
        </w:rPr>
        <w:t xml:space="preserve">Que, El programa se organiza alrededor de cuatro ejes conceptuales: cambio climático, contaminación, </w:t>
      </w:r>
      <w:proofErr w:type="spellStart"/>
      <w:r>
        <w:rPr>
          <w:rFonts w:ascii="Arial" w:hAnsi="Arial" w:cs="Arial"/>
          <w:bCs/>
          <w:sz w:val="24"/>
          <w:szCs w:val="24"/>
        </w:rPr>
        <w:t>biodivesidad</w:t>
      </w:r>
      <w:proofErr w:type="spellEnd"/>
      <w:r>
        <w:rPr>
          <w:rFonts w:ascii="Arial" w:hAnsi="Arial" w:cs="Arial"/>
          <w:bCs/>
          <w:sz w:val="24"/>
          <w:szCs w:val="24"/>
        </w:rPr>
        <w:t xml:space="preserve"> y dimensión humana, donde cada uno de ellos actúa como herramienta para que los estudiantes puedan imaginar explicaciones posibles sobre lo observado, hacerse preguntas y poner a prueba sus propios conocimientos y creencias.</w:t>
      </w:r>
    </w:p>
    <w:p w14:paraId="7299E867" w14:textId="4F9E3914" w:rsidR="00A07056" w:rsidRDefault="00A07056" w:rsidP="00E973F3">
      <w:pPr>
        <w:jc w:val="both"/>
        <w:rPr>
          <w:rFonts w:ascii="Arial" w:hAnsi="Arial" w:cs="Arial"/>
          <w:bCs/>
          <w:sz w:val="24"/>
          <w:szCs w:val="24"/>
        </w:rPr>
      </w:pPr>
      <w:r>
        <w:rPr>
          <w:rFonts w:ascii="Arial" w:hAnsi="Arial" w:cs="Arial"/>
          <w:bCs/>
          <w:sz w:val="24"/>
          <w:szCs w:val="24"/>
        </w:rPr>
        <w:t>Que, el programa educativo: “Volver Azul” tiene como objetivo general promover la alfabetización científica de los estudiantes y el reconocimiento de la importancia de la preservación del ambiente, ejes principales de los núcleos de aprendizaje prioritarios (NAP) del Ministerio de Educación de la Nación.</w:t>
      </w:r>
    </w:p>
    <w:p w14:paraId="2646DD3D" w14:textId="6702A332" w:rsidR="00A07056" w:rsidRDefault="00A07056" w:rsidP="00E973F3">
      <w:pPr>
        <w:jc w:val="both"/>
        <w:rPr>
          <w:rFonts w:ascii="Arial" w:hAnsi="Arial" w:cs="Arial"/>
          <w:bCs/>
          <w:sz w:val="24"/>
          <w:szCs w:val="24"/>
        </w:rPr>
      </w:pPr>
      <w:r>
        <w:rPr>
          <w:rFonts w:ascii="Arial" w:hAnsi="Arial" w:cs="Arial"/>
          <w:bCs/>
          <w:sz w:val="24"/>
          <w:szCs w:val="24"/>
        </w:rPr>
        <w:t xml:space="preserve">Que, asimismo, se pretende que mediante los conocimientos científicos adquiridos durante el recorrido por el </w:t>
      </w:r>
      <w:proofErr w:type="spellStart"/>
      <w:r>
        <w:rPr>
          <w:rFonts w:ascii="Arial" w:hAnsi="Arial" w:cs="Arial"/>
          <w:bCs/>
          <w:sz w:val="24"/>
          <w:szCs w:val="24"/>
        </w:rPr>
        <w:t>Ecocentro</w:t>
      </w:r>
      <w:proofErr w:type="spellEnd"/>
      <w:r>
        <w:rPr>
          <w:rFonts w:ascii="Arial" w:hAnsi="Arial" w:cs="Arial"/>
          <w:bCs/>
          <w:sz w:val="24"/>
          <w:szCs w:val="24"/>
        </w:rPr>
        <w:t xml:space="preserve"> Pampa Azul, se logre entender a la ciencia como una actividad humana promoviendo una actitud crítica y la búsqueda de soluciones.</w:t>
      </w:r>
    </w:p>
    <w:p w14:paraId="6859DA7B" w14:textId="115A27E6" w:rsidR="00A07056" w:rsidRDefault="00A07056" w:rsidP="00E973F3">
      <w:pPr>
        <w:jc w:val="both"/>
        <w:rPr>
          <w:rFonts w:ascii="Arial" w:hAnsi="Arial" w:cs="Arial"/>
          <w:bCs/>
          <w:sz w:val="24"/>
          <w:szCs w:val="24"/>
        </w:rPr>
      </w:pPr>
      <w:r>
        <w:rPr>
          <w:rFonts w:ascii="Arial" w:hAnsi="Arial" w:cs="Arial"/>
          <w:bCs/>
          <w:sz w:val="24"/>
          <w:szCs w:val="24"/>
        </w:rPr>
        <w:t xml:space="preserve">Que, con el fin de adaptar la propuesta educativa a los Núcleos de </w:t>
      </w:r>
      <w:r w:rsidR="00DE10E0">
        <w:rPr>
          <w:rFonts w:ascii="Arial" w:hAnsi="Arial" w:cs="Arial"/>
          <w:bCs/>
          <w:sz w:val="24"/>
          <w:szCs w:val="24"/>
        </w:rPr>
        <w:t>A</w:t>
      </w:r>
      <w:r>
        <w:rPr>
          <w:rFonts w:ascii="Arial" w:hAnsi="Arial" w:cs="Arial"/>
          <w:bCs/>
          <w:sz w:val="24"/>
          <w:szCs w:val="24"/>
        </w:rPr>
        <w:t xml:space="preserve">prendizajes </w:t>
      </w:r>
      <w:r w:rsidR="00DE10E0">
        <w:rPr>
          <w:rFonts w:ascii="Arial" w:hAnsi="Arial" w:cs="Arial"/>
          <w:bCs/>
          <w:sz w:val="24"/>
          <w:szCs w:val="24"/>
        </w:rPr>
        <w:t>P</w:t>
      </w:r>
      <w:r>
        <w:rPr>
          <w:rFonts w:ascii="Arial" w:hAnsi="Arial" w:cs="Arial"/>
          <w:bCs/>
          <w:sz w:val="24"/>
          <w:szCs w:val="24"/>
        </w:rPr>
        <w:t>rioritarios, al Diseño Curricular vigente y a los programas de turismo didácti</w:t>
      </w:r>
      <w:r w:rsidR="00DE10E0">
        <w:rPr>
          <w:rFonts w:ascii="Arial" w:hAnsi="Arial" w:cs="Arial"/>
          <w:bCs/>
          <w:sz w:val="24"/>
          <w:szCs w:val="24"/>
        </w:rPr>
        <w:t>c</w:t>
      </w:r>
      <w:r>
        <w:rPr>
          <w:rFonts w:ascii="Arial" w:hAnsi="Arial" w:cs="Arial"/>
          <w:bCs/>
          <w:sz w:val="24"/>
          <w:szCs w:val="24"/>
        </w:rPr>
        <w:t xml:space="preserve">o, el </w:t>
      </w:r>
      <w:proofErr w:type="spellStart"/>
      <w:r>
        <w:rPr>
          <w:rFonts w:ascii="Arial" w:hAnsi="Arial" w:cs="Arial"/>
          <w:bCs/>
          <w:sz w:val="24"/>
          <w:szCs w:val="24"/>
        </w:rPr>
        <w:t>Ecocentro</w:t>
      </w:r>
      <w:proofErr w:type="spellEnd"/>
      <w:r>
        <w:rPr>
          <w:rFonts w:ascii="Arial" w:hAnsi="Arial" w:cs="Arial"/>
          <w:bCs/>
          <w:sz w:val="24"/>
          <w:szCs w:val="24"/>
        </w:rPr>
        <w:t xml:space="preserve"> Pampa Azul aporta recursos y espacios diversos </w:t>
      </w:r>
      <w:r w:rsidR="00DE10E0">
        <w:rPr>
          <w:rFonts w:ascii="Arial" w:hAnsi="Arial" w:cs="Arial"/>
          <w:bCs/>
          <w:sz w:val="24"/>
          <w:szCs w:val="24"/>
        </w:rPr>
        <w:t>que promuevan el diálogo, destaquen la investigación científica y se centren en la diversidad de públicos que la recorran.</w:t>
      </w:r>
    </w:p>
    <w:p w14:paraId="70DE4450" w14:textId="6602674F" w:rsidR="00357EEE" w:rsidRPr="00357EEE" w:rsidRDefault="00DE10E0" w:rsidP="00DE10E0">
      <w:pPr>
        <w:jc w:val="both"/>
        <w:rPr>
          <w:rFonts w:ascii="Arial" w:eastAsia="Times New Roman" w:hAnsi="Arial" w:cs="Arial"/>
          <w:sz w:val="24"/>
          <w:szCs w:val="24"/>
        </w:rPr>
      </w:pPr>
      <w:r>
        <w:rPr>
          <w:rFonts w:ascii="Arial" w:hAnsi="Arial" w:cs="Arial"/>
          <w:bCs/>
          <w:sz w:val="24"/>
          <w:szCs w:val="24"/>
        </w:rPr>
        <w:t xml:space="preserve">Que, el programa educativo se encuentra dividido y desarrollado de acuerdo a los diferentes niveles del Sistema Educativo establecidos por el Ministerio de </w:t>
      </w:r>
      <w:r>
        <w:rPr>
          <w:rFonts w:ascii="Arial" w:hAnsi="Arial" w:cs="Arial"/>
          <w:bCs/>
          <w:sz w:val="24"/>
          <w:szCs w:val="24"/>
        </w:rPr>
        <w:lastRenderedPageBreak/>
        <w:t>Educación y se adecua a las modalidades de la enseñanza establecidas, garantizando de este modo las necesidades y particularidades de cada sujeto.</w:t>
      </w:r>
      <w:r w:rsidR="00357EEE" w:rsidRPr="00357EEE">
        <w:rPr>
          <w:rFonts w:ascii="Arial" w:eastAsia="Times New Roman" w:hAnsi="Arial" w:cs="Arial"/>
          <w:sz w:val="24"/>
          <w:szCs w:val="24"/>
        </w:rPr>
        <w:t xml:space="preserve"> </w:t>
      </w:r>
    </w:p>
    <w:sectPr w:rsidR="00357EEE" w:rsidRPr="00357EEE" w:rsidSect="009B57A2">
      <w:headerReference w:type="default" r:id="rId7"/>
      <w:pgSz w:w="11906" w:h="16838"/>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91457B" w14:textId="77777777" w:rsidR="00BF48B1" w:rsidRDefault="00BF48B1" w:rsidP="005F4083">
      <w:pPr>
        <w:spacing w:after="0" w:line="240" w:lineRule="auto"/>
      </w:pPr>
      <w:r>
        <w:separator/>
      </w:r>
    </w:p>
  </w:endnote>
  <w:endnote w:type="continuationSeparator" w:id="0">
    <w:p w14:paraId="3E39BAD6" w14:textId="77777777" w:rsidR="00BF48B1" w:rsidRDefault="00BF48B1"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DCB28" w14:textId="77777777" w:rsidR="00BF48B1" w:rsidRDefault="00BF48B1" w:rsidP="005F4083">
      <w:pPr>
        <w:spacing w:after="0" w:line="240" w:lineRule="auto"/>
      </w:pPr>
      <w:r>
        <w:separator/>
      </w:r>
    </w:p>
  </w:footnote>
  <w:footnote w:type="continuationSeparator" w:id="0">
    <w:p w14:paraId="3E91743C" w14:textId="77777777" w:rsidR="00BF48B1" w:rsidRDefault="00BF48B1" w:rsidP="005F40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572"/>
    <w:rsid w:val="00044198"/>
    <w:rsid w:val="00074765"/>
    <w:rsid w:val="000D4515"/>
    <w:rsid w:val="00146728"/>
    <w:rsid w:val="001565D4"/>
    <w:rsid w:val="001566DC"/>
    <w:rsid w:val="00196948"/>
    <w:rsid w:val="001B4AE7"/>
    <w:rsid w:val="001D72A2"/>
    <w:rsid w:val="00283C99"/>
    <w:rsid w:val="002A00B3"/>
    <w:rsid w:val="002A202D"/>
    <w:rsid w:val="00357EEE"/>
    <w:rsid w:val="003949AD"/>
    <w:rsid w:val="003F0E58"/>
    <w:rsid w:val="0043755D"/>
    <w:rsid w:val="00454200"/>
    <w:rsid w:val="0048632C"/>
    <w:rsid w:val="004E582D"/>
    <w:rsid w:val="004F2362"/>
    <w:rsid w:val="005F4083"/>
    <w:rsid w:val="00626C44"/>
    <w:rsid w:val="006818C5"/>
    <w:rsid w:val="006C6572"/>
    <w:rsid w:val="006D4FF2"/>
    <w:rsid w:val="006D5F5E"/>
    <w:rsid w:val="00726620"/>
    <w:rsid w:val="007B6414"/>
    <w:rsid w:val="00932672"/>
    <w:rsid w:val="009B57A2"/>
    <w:rsid w:val="00A07056"/>
    <w:rsid w:val="00A239F8"/>
    <w:rsid w:val="00A661D4"/>
    <w:rsid w:val="00AE1FD7"/>
    <w:rsid w:val="00AE20E6"/>
    <w:rsid w:val="00AF7622"/>
    <w:rsid w:val="00BF48B1"/>
    <w:rsid w:val="00C44253"/>
    <w:rsid w:val="00C701B9"/>
    <w:rsid w:val="00D03C54"/>
    <w:rsid w:val="00DB3351"/>
    <w:rsid w:val="00DE10E0"/>
    <w:rsid w:val="00E00DC2"/>
    <w:rsid w:val="00E973F3"/>
    <w:rsid w:val="00EC280F"/>
    <w:rsid w:val="00F97CA2"/>
    <w:rsid w:val="00FA1B56"/>
    <w:rsid w:val="00FB4D39"/>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semiHidden/>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726620"/>
    <w:pPr>
      <w:spacing w:after="0" w:line="240" w:lineRule="auto"/>
    </w:pPr>
    <w:rPr>
      <w:lang w:val="es-AR"/>
    </w:rPr>
  </w:style>
  <w:style w:type="paragraph" w:styleId="Prrafodelista">
    <w:name w:val="List Paragraph"/>
    <w:basedOn w:val="Normal"/>
    <w:uiPriority w:val="34"/>
    <w:qFormat/>
    <w:rsid w:val="00357E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377</Words>
  <Characters>2079</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Usuario</cp:lastModifiedBy>
  <cp:revision>5</cp:revision>
  <dcterms:created xsi:type="dcterms:W3CDTF">2024-04-23T16:57:00Z</dcterms:created>
  <dcterms:modified xsi:type="dcterms:W3CDTF">2024-04-26T21:08:00Z</dcterms:modified>
</cp:coreProperties>
</file>